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CFE1" w14:textId="08C66B9D" w:rsidR="003F5CFB" w:rsidRDefault="006C04F5" w:rsidP="00A44549">
      <w:pPr>
        <w:ind w:left="-284"/>
        <w:rPr>
          <w:rFonts w:asciiTheme="minorHAnsi" w:hAnsiTheme="minorHAnsi" w:cstheme="minorHAnsi"/>
          <w:b/>
          <w:bCs/>
          <w:sz w:val="32"/>
          <w:szCs w:val="32"/>
        </w:rPr>
      </w:pPr>
      <w:r w:rsidRPr="008B2E0C">
        <w:rPr>
          <w:rFonts w:asciiTheme="minorHAnsi" w:hAnsiTheme="minorHAnsi" w:cstheme="minorHAnsi"/>
          <w:b/>
          <w:bCs/>
          <w:sz w:val="32"/>
          <w:szCs w:val="32"/>
        </w:rPr>
        <w:t>Knowledg</w:t>
      </w:r>
      <w:r w:rsidR="00637816">
        <w:rPr>
          <w:rFonts w:asciiTheme="minorHAnsi" w:hAnsiTheme="minorHAnsi" w:cstheme="minorHAnsi"/>
          <w:b/>
          <w:bCs/>
          <w:sz w:val="32"/>
          <w:szCs w:val="32"/>
        </w:rPr>
        <w:t>e</w:t>
      </w:r>
      <w:r w:rsidR="00E617F0">
        <w:rPr>
          <w:rFonts w:asciiTheme="minorHAnsi" w:hAnsiTheme="minorHAnsi" w:cstheme="minorHAnsi"/>
          <w:b/>
          <w:bCs/>
          <w:sz w:val="32"/>
          <w:szCs w:val="32"/>
        </w:rPr>
        <w:t>base 101</w:t>
      </w:r>
      <w:r w:rsidR="00FB5F10">
        <w:rPr>
          <w:rFonts w:asciiTheme="minorHAnsi" w:hAnsiTheme="minorHAnsi" w:cstheme="minorHAnsi"/>
          <w:b/>
          <w:bCs/>
          <w:sz w:val="32"/>
          <w:szCs w:val="32"/>
        </w:rPr>
        <w:t>7</w:t>
      </w:r>
      <w:r w:rsidRPr="008B2E0C">
        <w:rPr>
          <w:rFonts w:asciiTheme="minorHAnsi" w:hAnsiTheme="minorHAnsi" w:cstheme="minorHAnsi"/>
          <w:b/>
          <w:bCs/>
          <w:sz w:val="32"/>
          <w:szCs w:val="32"/>
        </w:rPr>
        <w:t xml:space="preserve">: </w:t>
      </w:r>
      <w:r w:rsidR="0019147D">
        <w:rPr>
          <w:rFonts w:asciiTheme="minorHAnsi" w:hAnsiTheme="minorHAnsi" w:cstheme="minorHAnsi"/>
          <w:b/>
          <w:bCs/>
          <w:sz w:val="32"/>
          <w:szCs w:val="32"/>
        </w:rPr>
        <w:t xml:space="preserve">MS365 - </w:t>
      </w:r>
      <w:r w:rsidR="00FB5F10">
        <w:rPr>
          <w:rFonts w:asciiTheme="minorHAnsi" w:hAnsiTheme="minorHAnsi" w:cstheme="minorHAnsi"/>
          <w:b/>
          <w:bCs/>
          <w:sz w:val="32"/>
          <w:szCs w:val="32"/>
        </w:rPr>
        <w:t xml:space="preserve">Configuring MS365 on a new Outlook </w:t>
      </w:r>
      <w:r w:rsidR="00370031">
        <w:rPr>
          <w:rFonts w:asciiTheme="minorHAnsi" w:hAnsiTheme="minorHAnsi" w:cstheme="minorHAnsi"/>
          <w:b/>
          <w:bCs/>
          <w:sz w:val="32"/>
          <w:szCs w:val="32"/>
        </w:rPr>
        <w:t>P</w:t>
      </w:r>
      <w:r w:rsidR="00FB5F10">
        <w:rPr>
          <w:rFonts w:asciiTheme="minorHAnsi" w:hAnsiTheme="minorHAnsi" w:cstheme="minorHAnsi"/>
          <w:b/>
          <w:bCs/>
          <w:sz w:val="32"/>
          <w:szCs w:val="32"/>
        </w:rPr>
        <w:t>rofile</w:t>
      </w:r>
    </w:p>
    <w:p w14:paraId="0C3B00FB" w14:textId="0301AAE7" w:rsidR="00370031" w:rsidRPr="008B2E0C" w:rsidRDefault="00370031" w:rsidP="00370031">
      <w:pPr>
        <w:pStyle w:val="BodyCopy"/>
      </w:pPr>
      <w:r>
        <w:t xml:space="preserve">9 simple steps to set up your new MS365 outlook </w:t>
      </w:r>
      <w:proofErr w:type="gramStart"/>
      <w:r>
        <w:t>profile</w:t>
      </w:r>
      <w:proofErr w:type="gramEnd"/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3714"/>
        <w:gridCol w:w="6918"/>
      </w:tblGrid>
      <w:tr w:rsidR="00AC5232" w14:paraId="74FE2D86" w14:textId="77777777" w:rsidTr="00590518">
        <w:tc>
          <w:tcPr>
            <w:tcW w:w="3714" w:type="dxa"/>
          </w:tcPr>
          <w:p w14:paraId="3D121855" w14:textId="4A721A81" w:rsidR="009D05E2" w:rsidRPr="00720F4E" w:rsidRDefault="00590518" w:rsidP="00742E67">
            <w:pPr>
              <w:pStyle w:val="ListParagraph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 w:rsidRPr="00720F4E">
              <w:rPr>
                <w:rFonts w:cstheme="minorHAnsi"/>
              </w:rPr>
              <w:t>Go to Control Panel and open the Mail App</w:t>
            </w:r>
          </w:p>
        </w:tc>
        <w:tc>
          <w:tcPr>
            <w:tcW w:w="6918" w:type="dxa"/>
          </w:tcPr>
          <w:p w14:paraId="7A3C43B3" w14:textId="7C9232CA" w:rsidR="00BF29E3" w:rsidRDefault="00590518" w:rsidP="003F5C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noProof/>
                <w:sz w:val="32"/>
                <w:szCs w:val="32"/>
              </w:rPr>
              <w:drawing>
                <wp:inline distT="0" distB="0" distL="0" distR="0" wp14:anchorId="0FB37582" wp14:editId="5A44DEB6">
                  <wp:extent cx="3889076" cy="1777289"/>
                  <wp:effectExtent l="0" t="0" r="0" b="0"/>
                  <wp:docPr id="2046581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088" cy="1787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30E" w14:paraId="21440811" w14:textId="77777777" w:rsidTr="00590518">
        <w:tc>
          <w:tcPr>
            <w:tcW w:w="3714" w:type="dxa"/>
          </w:tcPr>
          <w:p w14:paraId="569FE5EF" w14:textId="20037C4B" w:rsidR="002A46C6" w:rsidRPr="00720F4E" w:rsidRDefault="002A46C6" w:rsidP="00742E67">
            <w:pPr>
              <w:pStyle w:val="ListParagraph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>
              <w:rPr>
                <w:rFonts w:cstheme="minorHAnsi"/>
              </w:rPr>
              <w:t>Click on Show Profiles</w:t>
            </w:r>
          </w:p>
        </w:tc>
        <w:tc>
          <w:tcPr>
            <w:tcW w:w="6918" w:type="dxa"/>
          </w:tcPr>
          <w:p w14:paraId="4F44E64D" w14:textId="7AB723E0" w:rsidR="002A46C6" w:rsidRDefault="002A46C6" w:rsidP="003F5CFB">
            <w:pPr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5EE84308" wp14:editId="0F607116">
                  <wp:extent cx="3035935" cy="2106358"/>
                  <wp:effectExtent l="0" t="0" r="0" b="8255"/>
                  <wp:docPr id="131118280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4896" cy="211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232" w14:paraId="422A3970" w14:textId="77777777" w:rsidTr="00590518">
        <w:tc>
          <w:tcPr>
            <w:tcW w:w="3714" w:type="dxa"/>
          </w:tcPr>
          <w:p w14:paraId="73C45307" w14:textId="6A5701AC" w:rsidR="005719BB" w:rsidRPr="00720F4E" w:rsidRDefault="0017058D" w:rsidP="00742E67">
            <w:pPr>
              <w:pStyle w:val="ListParagraph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 w:rsidRPr="00720F4E">
              <w:rPr>
                <w:rFonts w:cstheme="minorHAnsi"/>
              </w:rPr>
              <w:t xml:space="preserve">Make sure the option is set to prompt for a profile to be used and create a new name for your profile that makes it clear its your new MS365 </w:t>
            </w:r>
            <w:proofErr w:type="gramStart"/>
            <w:r w:rsidRPr="00720F4E">
              <w:rPr>
                <w:rFonts w:cstheme="minorHAnsi"/>
              </w:rPr>
              <w:t>mailbox</w:t>
            </w:r>
            <w:proofErr w:type="gramEnd"/>
          </w:p>
          <w:p w14:paraId="453C1D61" w14:textId="77777777" w:rsidR="004C3782" w:rsidRDefault="004C3782" w:rsidP="00742E67">
            <w:pPr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</w:p>
          <w:p w14:paraId="5625657D" w14:textId="256B411F" w:rsidR="004C3782" w:rsidRPr="00720F4E" w:rsidRDefault="004C3782" w:rsidP="00742E67">
            <w:pPr>
              <w:pStyle w:val="ListParagraph"/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 w:rsidRPr="00720F4E">
              <w:rPr>
                <w:rFonts w:cstheme="minorHAnsi"/>
              </w:rPr>
              <w:t>And click Ok</w:t>
            </w:r>
          </w:p>
        </w:tc>
        <w:tc>
          <w:tcPr>
            <w:tcW w:w="6918" w:type="dxa"/>
          </w:tcPr>
          <w:p w14:paraId="73B35754" w14:textId="538EA53A" w:rsidR="008B2E0C" w:rsidRDefault="005B0133" w:rsidP="003F5C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22657BD6" wp14:editId="1739C5E0">
                  <wp:extent cx="2018638" cy="2325814"/>
                  <wp:effectExtent l="0" t="0" r="1270" b="0"/>
                  <wp:docPr id="11193856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588" cy="2343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232" w14:paraId="62C10CDC" w14:textId="77777777" w:rsidTr="00590518">
        <w:tc>
          <w:tcPr>
            <w:tcW w:w="3714" w:type="dxa"/>
          </w:tcPr>
          <w:p w14:paraId="0ADE0531" w14:textId="77777777" w:rsidR="007058B8" w:rsidRDefault="00EA542E" w:rsidP="00742E67">
            <w:pPr>
              <w:pStyle w:val="NormalWeb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spacing w:before="0" w:beforeAutospacing="0" w:after="0" w:afterAutospacing="0"/>
              <w:ind w:left="318" w:hanging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Enter the name of the mailbox, email address and password (twice)</w:t>
            </w:r>
          </w:p>
          <w:p w14:paraId="1A8564A1" w14:textId="77777777" w:rsidR="004C3782" w:rsidRDefault="004C3782" w:rsidP="00742E67">
            <w:pPr>
              <w:pStyle w:val="NormalWeb"/>
              <w:tabs>
                <w:tab w:val="left" w:pos="1027"/>
                <w:tab w:val="left" w:pos="1452"/>
              </w:tabs>
              <w:spacing w:before="0" w:beforeAutospacing="0" w:after="0" w:afterAutospacing="0"/>
              <w:ind w:left="318" w:hanging="284"/>
              <w:rPr>
                <w:rFonts w:ascii="Calibri" w:hAnsi="Calibri" w:cs="Calibri"/>
                <w:sz w:val="22"/>
                <w:szCs w:val="22"/>
              </w:rPr>
            </w:pPr>
          </w:p>
          <w:p w14:paraId="68EA4458" w14:textId="3D590A7A" w:rsidR="004C3782" w:rsidRPr="0070462D" w:rsidRDefault="004C3782" w:rsidP="00742E67">
            <w:pPr>
              <w:pStyle w:val="NormalWeb"/>
              <w:tabs>
                <w:tab w:val="left" w:pos="1027"/>
                <w:tab w:val="left" w:pos="1452"/>
              </w:tabs>
              <w:spacing w:before="0" w:beforeAutospacing="0" w:after="0" w:afterAutospacing="0"/>
              <w:ind w:left="318" w:hanging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 click next</w:t>
            </w:r>
          </w:p>
        </w:tc>
        <w:tc>
          <w:tcPr>
            <w:tcW w:w="6918" w:type="dxa"/>
          </w:tcPr>
          <w:p w14:paraId="7E4CC8D2" w14:textId="56F1351B" w:rsidR="008B2E0C" w:rsidRDefault="00EA542E" w:rsidP="003F5C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7E8F2D17" wp14:editId="7A8507E7">
                  <wp:extent cx="2778613" cy="2113315"/>
                  <wp:effectExtent l="0" t="0" r="3175" b="1270"/>
                  <wp:docPr id="27474643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182" cy="213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232" w14:paraId="59C481D3" w14:textId="77777777" w:rsidTr="00590518">
        <w:tc>
          <w:tcPr>
            <w:tcW w:w="3714" w:type="dxa"/>
          </w:tcPr>
          <w:p w14:paraId="17F5DA72" w14:textId="28D58BAC" w:rsidR="0020240B" w:rsidRPr="00C2696A" w:rsidRDefault="006D6DBB" w:rsidP="00742E67">
            <w:pPr>
              <w:pStyle w:val="NormalWeb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spacing w:before="0" w:beforeAutospacing="0" w:after="0" w:afterAutospacing="0"/>
              <w:ind w:left="318" w:hanging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When prompted – log</w:t>
            </w:r>
            <w:r w:rsidR="004053FE">
              <w:rPr>
                <w:rFonts w:ascii="Calibri" w:hAnsi="Calibri" w:cs="Calibri"/>
                <w:sz w:val="22"/>
                <w:szCs w:val="22"/>
              </w:rPr>
              <w:t>in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 MS online</w:t>
            </w:r>
            <w:r w:rsidR="004053FE">
              <w:rPr>
                <w:rFonts w:ascii="Calibri" w:hAnsi="Calibri" w:cs="Calibri"/>
                <w:sz w:val="22"/>
                <w:szCs w:val="22"/>
              </w:rPr>
              <w:t xml:space="preserve"> with your email address and new password</w:t>
            </w:r>
          </w:p>
        </w:tc>
        <w:tc>
          <w:tcPr>
            <w:tcW w:w="6918" w:type="dxa"/>
          </w:tcPr>
          <w:p w14:paraId="4DCA023B" w14:textId="182CFDDA" w:rsidR="00657F9E" w:rsidRDefault="004C3782" w:rsidP="003F5CFB">
            <w:pPr>
              <w:rPr>
                <w:noProof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11134BF2" wp14:editId="43F56CBD">
                  <wp:extent cx="2413405" cy="2362862"/>
                  <wp:effectExtent l="0" t="0" r="6350" b="0"/>
                  <wp:docPr id="66933093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305" cy="2377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232" w14:paraId="606EF000" w14:textId="77777777" w:rsidTr="00590518">
        <w:tc>
          <w:tcPr>
            <w:tcW w:w="3714" w:type="dxa"/>
          </w:tcPr>
          <w:p w14:paraId="1EE0BC48" w14:textId="4D0D5EBE" w:rsidR="00B5531A" w:rsidRDefault="00102845" w:rsidP="00742E67">
            <w:pPr>
              <w:pStyle w:val="NormalWeb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spacing w:before="0" w:beforeAutospacing="0" w:after="0" w:afterAutospacing="0"/>
              <w:ind w:left="318" w:hanging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Authenticate your login with the authenticator app on the phone</w:t>
            </w:r>
            <w:r w:rsidR="00271AC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="00271ACB">
              <w:rPr>
                <w:rFonts w:ascii="Calibri" w:hAnsi="Calibri" w:cs="Calibri"/>
                <w:sz w:val="22"/>
                <w:szCs w:val="22"/>
              </w:rPr>
              <w:t>( enter</w:t>
            </w:r>
            <w:proofErr w:type="gramEnd"/>
            <w:r w:rsidR="00271ACB">
              <w:rPr>
                <w:rFonts w:ascii="Calibri" w:hAnsi="Calibri" w:cs="Calibri"/>
                <w:sz w:val="22"/>
                <w:szCs w:val="22"/>
              </w:rPr>
              <w:t xml:space="preserve"> the pin shown)</w:t>
            </w:r>
          </w:p>
        </w:tc>
        <w:tc>
          <w:tcPr>
            <w:tcW w:w="6918" w:type="dxa"/>
          </w:tcPr>
          <w:p w14:paraId="2EA3E402" w14:textId="1075BD83" w:rsidR="00D724A0" w:rsidRDefault="00102845" w:rsidP="003F5CFB">
            <w:pPr>
              <w:rPr>
                <w:noProof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0FF40616" wp14:editId="299617AA">
                  <wp:extent cx="2559724" cy="2577761"/>
                  <wp:effectExtent l="0" t="0" r="0" b="0"/>
                  <wp:docPr id="89625997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0930" cy="258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232" w14:paraId="297E2A76" w14:textId="77777777" w:rsidTr="00590518">
        <w:tc>
          <w:tcPr>
            <w:tcW w:w="3714" w:type="dxa"/>
          </w:tcPr>
          <w:p w14:paraId="091195CC" w14:textId="40520197" w:rsidR="00161FCF" w:rsidRPr="00720F4E" w:rsidRDefault="00507F67" w:rsidP="00742E67">
            <w:pPr>
              <w:pStyle w:val="ListParagraph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Your account is set up – click Finish to close the window</w:t>
            </w:r>
          </w:p>
        </w:tc>
        <w:tc>
          <w:tcPr>
            <w:tcW w:w="6918" w:type="dxa"/>
          </w:tcPr>
          <w:p w14:paraId="02AC5D26" w14:textId="74289E2F" w:rsidR="007328CD" w:rsidRDefault="00523E44" w:rsidP="003F5CFB">
            <w:pPr>
              <w:rPr>
                <w:noProof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55495C98" wp14:editId="7A72263B">
                  <wp:extent cx="3226028" cy="2413186"/>
                  <wp:effectExtent l="0" t="0" r="0" b="6350"/>
                  <wp:docPr id="193715782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715" cy="2420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232" w14:paraId="023F76FE" w14:textId="77777777" w:rsidTr="00590518">
        <w:tc>
          <w:tcPr>
            <w:tcW w:w="3714" w:type="dxa"/>
          </w:tcPr>
          <w:p w14:paraId="05475700" w14:textId="77777777" w:rsidR="0099044B" w:rsidRDefault="00AC5232" w:rsidP="00742E67">
            <w:pPr>
              <w:pStyle w:val="ListParagraph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>
              <w:rPr>
                <w:rFonts w:cstheme="minorHAnsi"/>
              </w:rPr>
              <w:t xml:space="preserve">You should now see two profiles </w:t>
            </w:r>
            <w:r w:rsidR="00D3730E">
              <w:rPr>
                <w:rFonts w:cstheme="minorHAnsi"/>
              </w:rPr>
              <w:t>your old mailbox and your new MS365 mailbox</w:t>
            </w:r>
            <w:r w:rsidR="007110CA">
              <w:rPr>
                <w:rFonts w:cstheme="minorHAnsi"/>
              </w:rPr>
              <w:t xml:space="preserve"> is now set </w:t>
            </w:r>
            <w:proofErr w:type="gramStart"/>
            <w:r w:rsidR="007110CA">
              <w:rPr>
                <w:rFonts w:cstheme="minorHAnsi"/>
              </w:rPr>
              <w:t>up</w:t>
            </w:r>
            <w:proofErr w:type="gramEnd"/>
            <w:r w:rsidR="007110CA">
              <w:rPr>
                <w:rFonts w:cstheme="minorHAnsi"/>
              </w:rPr>
              <w:t xml:space="preserve">  </w:t>
            </w:r>
          </w:p>
          <w:p w14:paraId="0CF95410" w14:textId="77777777" w:rsidR="007110CA" w:rsidRDefault="007110CA" w:rsidP="00742E67">
            <w:pPr>
              <w:pStyle w:val="ListParagraph"/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</w:p>
          <w:p w14:paraId="1AD4BFC8" w14:textId="77777777" w:rsidR="007110CA" w:rsidRDefault="007110CA" w:rsidP="00742E67">
            <w:pPr>
              <w:pStyle w:val="ListParagraph"/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</w:p>
          <w:p w14:paraId="0BDB4770" w14:textId="66D93469" w:rsidR="007110CA" w:rsidRPr="00720F4E" w:rsidRDefault="007110CA" w:rsidP="00742E67">
            <w:pPr>
              <w:pStyle w:val="ListParagraph"/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>
              <w:rPr>
                <w:rFonts w:cstheme="minorHAnsi"/>
              </w:rPr>
              <w:t xml:space="preserve">Click Ok to close </w:t>
            </w:r>
          </w:p>
        </w:tc>
        <w:tc>
          <w:tcPr>
            <w:tcW w:w="6918" w:type="dxa"/>
          </w:tcPr>
          <w:p w14:paraId="765050FA" w14:textId="78F8DE7B" w:rsidR="007328CD" w:rsidRDefault="00AC5232" w:rsidP="00B26D43">
            <w:pPr>
              <w:tabs>
                <w:tab w:val="left" w:pos="900"/>
              </w:tabs>
              <w:rPr>
                <w:noProof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7E7C07B3" wp14:editId="774047E6">
                  <wp:extent cx="2472512" cy="2735199"/>
                  <wp:effectExtent l="0" t="0" r="4445" b="8255"/>
                  <wp:docPr id="48719498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474" cy="2745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232" w14:paraId="1EF4670B" w14:textId="77777777" w:rsidTr="00590518">
        <w:tc>
          <w:tcPr>
            <w:tcW w:w="3714" w:type="dxa"/>
          </w:tcPr>
          <w:p w14:paraId="7CD3FB58" w14:textId="37DA4ECA" w:rsidR="00C2696A" w:rsidRPr="00720F4E" w:rsidRDefault="00D3730E" w:rsidP="00742E67">
            <w:pPr>
              <w:pStyle w:val="ListParagraph"/>
              <w:numPr>
                <w:ilvl w:val="0"/>
                <w:numId w:val="11"/>
              </w:numPr>
              <w:tabs>
                <w:tab w:val="left" w:pos="1027"/>
                <w:tab w:val="left" w:pos="1452"/>
              </w:tabs>
              <w:ind w:left="318" w:hanging="284"/>
              <w:rPr>
                <w:rFonts w:cstheme="minorHAnsi"/>
              </w:rPr>
            </w:pPr>
            <w:r>
              <w:rPr>
                <w:rFonts w:cstheme="minorHAnsi"/>
              </w:rPr>
              <w:t xml:space="preserve">Open Outlook and select the new MS365 </w:t>
            </w:r>
            <w:proofErr w:type="gramStart"/>
            <w:r>
              <w:rPr>
                <w:rFonts w:cstheme="minorHAnsi"/>
              </w:rPr>
              <w:t xml:space="preserve">profile </w:t>
            </w:r>
            <w:r w:rsidR="00E16638">
              <w:rPr>
                <w:rFonts w:cstheme="minorHAnsi"/>
              </w:rPr>
              <w:t xml:space="preserve"> in</w:t>
            </w:r>
            <w:proofErr w:type="gramEnd"/>
            <w:r w:rsidR="00E16638">
              <w:rPr>
                <w:rFonts w:cstheme="minorHAnsi"/>
              </w:rPr>
              <w:t xml:space="preserve"> the dropdown </w:t>
            </w:r>
            <w:r>
              <w:rPr>
                <w:rFonts w:cstheme="minorHAnsi"/>
              </w:rPr>
              <w:t>to send and receive emails.</w:t>
            </w:r>
          </w:p>
        </w:tc>
        <w:tc>
          <w:tcPr>
            <w:tcW w:w="6918" w:type="dxa"/>
          </w:tcPr>
          <w:p w14:paraId="6B5E6277" w14:textId="5C421462" w:rsidR="00481920" w:rsidRPr="00CB759A" w:rsidRDefault="00D3730E" w:rsidP="00B26D43">
            <w:pPr>
              <w:tabs>
                <w:tab w:val="left" w:pos="900"/>
              </w:tabs>
              <w:rPr>
                <w:b/>
                <w:bCs/>
                <w:noProof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6E14DEE5" wp14:editId="32593B81">
                  <wp:extent cx="2859938" cy="1735853"/>
                  <wp:effectExtent l="0" t="0" r="0" b="0"/>
                  <wp:docPr id="201524223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028" cy="1741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CD25B" w14:textId="1BC56F09" w:rsidR="003F5CFB" w:rsidRPr="003F5CFB" w:rsidRDefault="003F5CFB" w:rsidP="00BA0228">
      <w:pPr>
        <w:tabs>
          <w:tab w:val="left" w:pos="5959"/>
        </w:tabs>
        <w:rPr>
          <w:rFonts w:asciiTheme="minorHAnsi" w:hAnsiTheme="minorHAnsi" w:cstheme="minorHAnsi"/>
          <w:sz w:val="32"/>
          <w:szCs w:val="32"/>
        </w:rPr>
      </w:pPr>
    </w:p>
    <w:sectPr w:rsidR="003F5CFB" w:rsidRPr="003F5CFB" w:rsidSect="00481920">
      <w:headerReference w:type="default" r:id="rId20"/>
      <w:footerReference w:type="default" r:id="rId21"/>
      <w:pgSz w:w="11906" w:h="16838"/>
      <w:pgMar w:top="2977" w:right="991" w:bottom="709" w:left="851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B3F26" w14:textId="77777777" w:rsidR="00A2491B" w:rsidRDefault="00A2491B" w:rsidP="00AA3105">
      <w:pPr>
        <w:spacing w:after="0" w:line="240" w:lineRule="auto"/>
      </w:pPr>
      <w:r>
        <w:separator/>
      </w:r>
    </w:p>
  </w:endnote>
  <w:endnote w:type="continuationSeparator" w:id="0">
    <w:p w14:paraId="2873988C" w14:textId="77777777" w:rsidR="00A2491B" w:rsidRDefault="00A2491B" w:rsidP="00AA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goNoBlack Black">
    <w:panose1 w:val="00000000000000000000"/>
    <w:charset w:val="00"/>
    <w:family w:val="auto"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goNoRegular">
    <w:panose1 w:val="00000000000000000000"/>
    <w:charset w:val="00"/>
    <w:family w:val="auto"/>
    <w:pitch w:val="variable"/>
    <w:sig w:usb0="8000002F" w:usb1="4000004A" w:usb2="00000000" w:usb3="00000000" w:csb0="00000001" w:csb1="00000000"/>
  </w:font>
  <w:font w:name="Lato">
    <w:altName w:val="Times New Roman"/>
    <w:charset w:val="00"/>
    <w:family w:val="auto"/>
    <w:pitch w:val="default"/>
  </w:font>
  <w:font w:name="FagoNoBold">
    <w:panose1 w:val="00000000000000000000"/>
    <w:charset w:val="00"/>
    <w:family w:val="auto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7A49C" w14:textId="77777777" w:rsidR="003F5CFB" w:rsidRPr="003F5CFB" w:rsidRDefault="003F5CFB" w:rsidP="003F5CFB">
    <w:pPr>
      <w:pStyle w:val="BodyCopy"/>
      <w:spacing w:before="120" w:after="120" w:line="240" w:lineRule="auto"/>
      <w:ind w:left="0"/>
      <w:jc w:val="center"/>
      <w:rPr>
        <w:rFonts w:ascii="FagoNoBold" w:hAnsi="FagoNoBold" w:cs="Calibri"/>
        <w:color w:val="3B3838" w:themeColor="background2" w:themeShade="40"/>
      </w:rPr>
    </w:pPr>
    <w:bookmarkStart w:id="5" w:name="_Hlk54609093"/>
    <w:r w:rsidRPr="003F5CFB">
      <w:rPr>
        <w:rFonts w:ascii="FagoNoBold" w:hAnsi="FagoNoBold" w:cs="Calibri"/>
        <w:color w:val="3B3838" w:themeColor="background2" w:themeShade="40"/>
      </w:rPr>
      <w:t>This Document is the property of Saint IT Ltd</w:t>
    </w:r>
  </w:p>
  <w:p w14:paraId="57F2A91F" w14:textId="77777777" w:rsidR="003F5CFB" w:rsidRPr="003F5CFB" w:rsidRDefault="003F5CFB" w:rsidP="003F5CFB">
    <w:pPr>
      <w:pStyle w:val="BodyCopy"/>
      <w:spacing w:before="120" w:after="120" w:line="240" w:lineRule="auto"/>
      <w:ind w:left="0"/>
      <w:jc w:val="center"/>
      <w:rPr>
        <w:rFonts w:ascii="FagoNoBold" w:hAnsi="FagoNoBold" w:cs="Calibri"/>
        <w:color w:val="3B3838" w:themeColor="background2" w:themeShade="40"/>
      </w:rPr>
    </w:pPr>
    <w:r w:rsidRPr="003F5CFB">
      <w:rPr>
        <w:rFonts w:ascii="FagoNoBold" w:hAnsi="FagoNoBold" w:cs="Calibri"/>
        <w:color w:val="3B3838" w:themeColor="background2" w:themeShade="40"/>
      </w:rPr>
      <w:t xml:space="preserve">© Copyright 2020 Saint IT Ltd </w:t>
    </w:r>
    <w:r w:rsidRPr="003F5CFB">
      <w:rPr>
        <w:rStyle w:val="redbar1"/>
        <w:rFonts w:ascii="FagoNoBold" w:hAnsi="FagoNoBold" w:cs="Calibri"/>
        <w:color w:val="3B3838" w:themeColor="background2" w:themeShade="40"/>
      </w:rPr>
      <w:t>|</w:t>
    </w:r>
    <w:r w:rsidRPr="003F5CFB">
      <w:rPr>
        <w:rFonts w:ascii="FagoNoBold" w:hAnsi="FagoNoBold" w:cs="Calibri"/>
        <w:color w:val="3B3838" w:themeColor="background2" w:themeShade="40"/>
      </w:rPr>
      <w:t xml:space="preserve"> All rights reserved</w:t>
    </w:r>
  </w:p>
  <w:p w14:paraId="134EE9CC" w14:textId="77777777" w:rsidR="00D05F1E" w:rsidRPr="003F5CFB" w:rsidRDefault="003F5CFB" w:rsidP="003F5CFB">
    <w:pPr>
      <w:spacing w:before="120" w:after="120" w:line="240" w:lineRule="auto"/>
      <w:jc w:val="center"/>
      <w:rPr>
        <w:rFonts w:ascii="FagoNoBold" w:hAnsi="FagoNoBold"/>
        <w:color w:val="3B3838" w:themeColor="background2" w:themeShade="40"/>
        <w:sz w:val="18"/>
        <w:szCs w:val="18"/>
      </w:rPr>
    </w:pPr>
    <w:r w:rsidRPr="003F5CFB">
      <w:rPr>
        <w:rFonts w:ascii="FagoNoBold" w:eastAsia="Times New Roman" w:hAnsi="FagoNoBold" w:cs="Arial"/>
        <w:color w:val="3B3838" w:themeColor="background2" w:themeShade="40"/>
        <w:sz w:val="18"/>
        <w:szCs w:val="18"/>
        <w:lang w:eastAsia="en-GB"/>
      </w:rPr>
      <w:t xml:space="preserve">Company </w:t>
    </w:r>
    <w:r w:rsidR="00D05F1E" w:rsidRPr="003F5CFB">
      <w:rPr>
        <w:rFonts w:ascii="FagoNoBold" w:eastAsia="Times New Roman" w:hAnsi="FagoNoBold" w:cs="Arial"/>
        <w:color w:val="3B3838" w:themeColor="background2" w:themeShade="40"/>
        <w:sz w:val="18"/>
        <w:szCs w:val="18"/>
        <w:lang w:eastAsia="en-GB"/>
      </w:rPr>
      <w:t>Registration</w:t>
    </w:r>
    <w:r w:rsidRPr="003F5CFB">
      <w:rPr>
        <w:rFonts w:ascii="FagoNoBold" w:eastAsia="Times New Roman" w:hAnsi="FagoNoBold" w:cs="Arial"/>
        <w:color w:val="3B3838" w:themeColor="background2" w:themeShade="40"/>
        <w:sz w:val="18"/>
        <w:szCs w:val="18"/>
        <w:lang w:eastAsia="en-GB"/>
      </w:rPr>
      <w:t>:</w:t>
    </w:r>
    <w:r w:rsidR="00D05F1E" w:rsidRPr="003F5CFB">
      <w:rPr>
        <w:rFonts w:ascii="FagoNoBold" w:eastAsia="Times New Roman" w:hAnsi="FagoNoBold" w:cs="Arial"/>
        <w:color w:val="3B3838" w:themeColor="background2" w:themeShade="40"/>
        <w:sz w:val="18"/>
        <w:szCs w:val="18"/>
        <w:lang w:eastAsia="en-GB"/>
      </w:rPr>
      <w:t xml:space="preserve"> </w:t>
    </w:r>
    <w:r w:rsidR="00D05F1E" w:rsidRPr="003F5CFB">
      <w:rPr>
        <w:rFonts w:ascii="FagoNoBold" w:hAnsi="FagoNoBold"/>
        <w:color w:val="3B3838" w:themeColor="background2" w:themeShade="40"/>
        <w:sz w:val="18"/>
        <w:szCs w:val="18"/>
      </w:rPr>
      <w:t>10484806</w:t>
    </w:r>
  </w:p>
  <w:p w14:paraId="556C014A" w14:textId="77777777" w:rsidR="003F5CFB" w:rsidRPr="003F5CFB" w:rsidRDefault="003F5CFB" w:rsidP="003F5CFB">
    <w:pPr>
      <w:spacing w:before="120" w:after="120" w:line="240" w:lineRule="auto"/>
      <w:jc w:val="center"/>
      <w:rPr>
        <w:rFonts w:ascii="FagoNoBold" w:eastAsia="Times New Roman" w:hAnsi="FagoNoBold" w:cs="Arial"/>
        <w:color w:val="3B3838" w:themeColor="background2" w:themeShade="40"/>
        <w:sz w:val="18"/>
        <w:szCs w:val="18"/>
        <w:lang w:eastAsia="en-GB"/>
      </w:rPr>
    </w:pPr>
    <w:r w:rsidRPr="003F5CFB">
      <w:rPr>
        <w:rFonts w:ascii="FagoNoBold" w:hAnsi="FagoNoBold" w:cs="Calibri"/>
        <w:color w:val="3B3838" w:themeColor="background2" w:themeShade="40"/>
        <w:sz w:val="18"/>
        <w:szCs w:val="18"/>
      </w:rPr>
      <w:t xml:space="preserve">Classification – </w:t>
    </w:r>
    <w:sdt>
      <w:sdtPr>
        <w:rPr>
          <w:rFonts w:ascii="FagoNoBold" w:hAnsi="FagoNoBold" w:cs="Calibri"/>
          <w:color w:val="3B3838" w:themeColor="background2" w:themeShade="40"/>
          <w:sz w:val="18"/>
          <w:szCs w:val="18"/>
        </w:rPr>
        <w:id w:val="666838717"/>
        <w:dropDownList>
          <w:listItem w:displayText="Select Classification" w:value="Select Classification"/>
          <w:listItem w:displayText="Confidential" w:value="Confidential"/>
          <w:listItem w:displayText="Restricted" w:value="Restricted"/>
          <w:listItem w:displayText="Internal Only" w:value="Internal Only"/>
          <w:listItem w:displayText="Public" w:value="Public"/>
        </w:dropDownList>
      </w:sdtPr>
      <w:sdtContent>
        <w:r w:rsidRPr="003F5CFB">
          <w:rPr>
            <w:rFonts w:ascii="FagoNoBold" w:hAnsi="FagoNoBold" w:cs="Calibri"/>
            <w:color w:val="3B3838" w:themeColor="background2" w:themeShade="40"/>
            <w:sz w:val="18"/>
            <w:szCs w:val="18"/>
          </w:rPr>
          <w:t>Confidential</w:t>
        </w:r>
      </w:sdtContent>
    </w:sdt>
  </w:p>
  <w:bookmarkEnd w:id="5"/>
  <w:p w14:paraId="2B7A46FB" w14:textId="77777777" w:rsidR="003F5CFB" w:rsidRPr="003F5CFB" w:rsidRDefault="003F5CFB" w:rsidP="003F5CFB">
    <w:pPr>
      <w:spacing w:before="120" w:after="120" w:line="240" w:lineRule="auto"/>
      <w:jc w:val="center"/>
      <w:rPr>
        <w:rFonts w:ascii="FagoNoBold" w:eastAsia="Times New Roman" w:hAnsi="FagoNoBold" w:cs="Arial"/>
        <w:color w:val="808080" w:themeColor="background1" w:themeShade="80"/>
        <w:sz w:val="18"/>
        <w:szCs w:val="18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9699" w14:textId="77777777" w:rsidR="00A2491B" w:rsidRDefault="00A2491B" w:rsidP="00AA3105">
      <w:pPr>
        <w:spacing w:after="0" w:line="240" w:lineRule="auto"/>
      </w:pPr>
      <w:r>
        <w:separator/>
      </w:r>
    </w:p>
  </w:footnote>
  <w:footnote w:type="continuationSeparator" w:id="0">
    <w:p w14:paraId="6F62B6B0" w14:textId="77777777" w:rsidR="00A2491B" w:rsidRDefault="00A2491B" w:rsidP="00AA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83BD0" w14:textId="77777777" w:rsidR="00D05F1E" w:rsidRPr="003F5CFB" w:rsidRDefault="00AF650F" w:rsidP="003F5CFB">
    <w:pPr>
      <w:spacing w:before="120" w:after="120"/>
      <w:contextualSpacing/>
      <w:jc w:val="right"/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</w:pPr>
    <w:bookmarkStart w:id="0" w:name="_MailAutoSig"/>
    <w:bookmarkStart w:id="1" w:name="_Hlk54609283"/>
    <w:bookmarkStart w:id="2" w:name="_Hlk54609284"/>
    <w:bookmarkStart w:id="3" w:name="_Hlk54609356"/>
    <w:bookmarkStart w:id="4" w:name="_Hlk54609357"/>
    <w:r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42F1D981" wp14:editId="5331F3F7">
          <wp:simplePos x="0" y="0"/>
          <wp:positionH relativeFrom="column">
            <wp:posOffset>-13335</wp:posOffset>
          </wp:positionH>
          <wp:positionV relativeFrom="paragraph">
            <wp:posOffset>-102870</wp:posOffset>
          </wp:positionV>
          <wp:extent cx="1828800" cy="681355"/>
          <wp:effectExtent l="0" t="0" r="0" b="4445"/>
          <wp:wrapTight wrapText="bothSides">
            <wp:wrapPolygon edited="0">
              <wp:start x="0" y="0"/>
              <wp:lineTo x="0" y="21137"/>
              <wp:lineTo x="21375" y="21137"/>
              <wp:lineTo x="21375" y="0"/>
              <wp:lineTo x="0" y="0"/>
            </wp:wrapPolygon>
          </wp:wrapTight>
          <wp:docPr id="50" name="Picture 50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>Saint IT ltd,</w:t>
    </w:r>
  </w:p>
  <w:p w14:paraId="721B9ECF" w14:textId="77777777" w:rsidR="00D05F1E" w:rsidRPr="003F5CFB" w:rsidRDefault="00D05F1E" w:rsidP="003F5CFB">
    <w:pPr>
      <w:spacing w:before="120" w:after="120"/>
      <w:contextualSpacing/>
      <w:jc w:val="right"/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</w:pP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>20-22 W</w:t>
    </w:r>
    <w:r w:rsidR="007C7E89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>e</w:t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 xml:space="preserve">nlock Road, </w:t>
    </w:r>
  </w:p>
  <w:p w14:paraId="28A85BF8" w14:textId="77777777" w:rsidR="00D05F1E" w:rsidRPr="003F5CFB" w:rsidRDefault="00D05F1E" w:rsidP="003F5CFB">
    <w:pPr>
      <w:spacing w:before="120" w:after="120"/>
      <w:contextualSpacing/>
      <w:jc w:val="right"/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</w:pP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>London,</w:t>
    </w:r>
  </w:p>
  <w:p w14:paraId="5DDCFACE" w14:textId="77777777" w:rsidR="00D05F1E" w:rsidRPr="003F5CFB" w:rsidRDefault="00D05F1E" w:rsidP="003F5CFB">
    <w:pPr>
      <w:spacing w:before="120" w:after="120"/>
      <w:contextualSpacing/>
      <w:jc w:val="right"/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  <w14:glow w14:rad="0">
          <w14:schemeClr w14:val="bg1"/>
        </w14:glow>
      </w:rPr>
    </w:pP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  <w:t xml:space="preserve">  </w:t>
    </w:r>
    <w:r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  <w:t xml:space="preserve">  N17GU,</w:t>
    </w:r>
  </w:p>
  <w:p w14:paraId="018E9625" w14:textId="77777777" w:rsidR="00D05F1E" w:rsidRPr="003F5CFB" w:rsidRDefault="00000000" w:rsidP="003F5CFB">
    <w:pPr>
      <w:spacing w:after="0" w:line="240" w:lineRule="auto"/>
      <w:contextualSpacing/>
      <w:rPr>
        <w:rFonts w:ascii="Lato" w:hAnsi="Lato" w:cs="Arial"/>
        <w:color w:val="3B3838" w:themeColor="background2" w:themeShade="40"/>
        <w:sz w:val="24"/>
        <w:szCs w:val="24"/>
      </w:rPr>
    </w:pPr>
    <w:hyperlink r:id="rId2" w:history="1">
      <w:r w:rsidR="007C7E89" w:rsidRPr="00E37B1E">
        <w:rPr>
          <w:rStyle w:val="Hyperlink"/>
          <w:rFonts w:ascii="FagoNoRegular" w:eastAsia="Times New Roman" w:hAnsi="FagoNoRegular"/>
          <w:noProof/>
          <w:sz w:val="24"/>
          <w:szCs w:val="24"/>
          <w:lang w:eastAsia="en-GB"/>
          <w14:textFill>
            <w14:solidFill>
              <w14:srgbClr w14:val="0563C1">
                <w14:lumMod w14:val="25000"/>
              </w14:srgbClr>
            </w14:solidFill>
          </w14:textFill>
        </w:rPr>
        <w:t>www.saint-it.co.uk</w:t>
      </w:r>
    </w:hyperlink>
    <w:r w:rsidR="00D05F1E" w:rsidRPr="007C7E89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="007C7E89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  <w:t xml:space="preserve">   </w:t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  <w:t xml:space="preserve"> </w:t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ab/>
      <w:t xml:space="preserve"> </w:t>
    </w:r>
    <w:r w:rsidR="003F5CFB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 xml:space="preserve"> </w:t>
    </w:r>
    <w:r w:rsidR="00D05F1E" w:rsidRPr="003F5CFB">
      <w:rPr>
        <w:rFonts w:ascii="FagoNoRegular" w:eastAsia="Times New Roman" w:hAnsi="FagoNoRegular"/>
        <w:noProof/>
        <w:color w:val="3B3838" w:themeColor="background2" w:themeShade="40"/>
        <w:sz w:val="24"/>
        <w:szCs w:val="24"/>
        <w:lang w:eastAsia="en-GB"/>
      </w:rPr>
      <w:t>Tel: +44(0)</w:t>
    </w:r>
    <w:bookmarkEnd w:id="0"/>
    <w:r w:rsidR="00D05F1E" w:rsidRPr="003F5CFB">
      <w:rPr>
        <w:rFonts w:ascii="Lato" w:hAnsi="Lato" w:cs="Arial"/>
        <w:color w:val="3B3838" w:themeColor="background2" w:themeShade="40"/>
        <w:sz w:val="24"/>
        <w:szCs w:val="24"/>
      </w:rPr>
      <w:t xml:space="preserve"> </w:t>
    </w:r>
    <w:r w:rsidR="00D05F1E" w:rsidRPr="003F5CFB">
      <w:rPr>
        <w:rFonts w:ascii="FagoNoRegular" w:hAnsi="FagoNoRegular" w:cs="Arial"/>
        <w:color w:val="3B3838" w:themeColor="background2" w:themeShade="40"/>
        <w:sz w:val="24"/>
        <w:szCs w:val="24"/>
      </w:rPr>
      <w:t>800 009 3064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5846"/>
    <w:multiLevelType w:val="hybridMultilevel"/>
    <w:tmpl w:val="77FC5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06896"/>
    <w:multiLevelType w:val="hybridMultilevel"/>
    <w:tmpl w:val="3D9E4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718C"/>
    <w:multiLevelType w:val="hybridMultilevel"/>
    <w:tmpl w:val="89005A1C"/>
    <w:lvl w:ilvl="0" w:tplc="F59C1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2E12ED"/>
    <w:multiLevelType w:val="hybridMultilevel"/>
    <w:tmpl w:val="7B0ACA0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F65A2E"/>
    <w:multiLevelType w:val="hybridMultilevel"/>
    <w:tmpl w:val="1BBC61B4"/>
    <w:lvl w:ilvl="0" w:tplc="F59C1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0037CF"/>
    <w:multiLevelType w:val="hybridMultilevel"/>
    <w:tmpl w:val="2C96D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038DC"/>
    <w:multiLevelType w:val="hybridMultilevel"/>
    <w:tmpl w:val="053E6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37C7D"/>
    <w:multiLevelType w:val="hybridMultilevel"/>
    <w:tmpl w:val="3C1EDC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BF5A48"/>
    <w:multiLevelType w:val="hybridMultilevel"/>
    <w:tmpl w:val="8ED27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187154"/>
    <w:multiLevelType w:val="hybridMultilevel"/>
    <w:tmpl w:val="0DB08870"/>
    <w:lvl w:ilvl="0" w:tplc="F59C1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066DFA"/>
    <w:multiLevelType w:val="hybridMultilevel"/>
    <w:tmpl w:val="057E012E"/>
    <w:lvl w:ilvl="0" w:tplc="F59C1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7424180">
    <w:abstractNumId w:val="3"/>
  </w:num>
  <w:num w:numId="2" w16cid:durableId="1968008595">
    <w:abstractNumId w:val="2"/>
  </w:num>
  <w:num w:numId="3" w16cid:durableId="1188908128">
    <w:abstractNumId w:val="10"/>
  </w:num>
  <w:num w:numId="4" w16cid:durableId="533734203">
    <w:abstractNumId w:val="8"/>
  </w:num>
  <w:num w:numId="5" w16cid:durableId="379135147">
    <w:abstractNumId w:val="0"/>
  </w:num>
  <w:num w:numId="6" w16cid:durableId="1491676697">
    <w:abstractNumId w:val="5"/>
  </w:num>
  <w:num w:numId="7" w16cid:durableId="2020039462">
    <w:abstractNumId w:val="9"/>
  </w:num>
  <w:num w:numId="8" w16cid:durableId="1361391974">
    <w:abstractNumId w:val="4"/>
  </w:num>
  <w:num w:numId="9" w16cid:durableId="188956977">
    <w:abstractNumId w:val="1"/>
  </w:num>
  <w:num w:numId="10" w16cid:durableId="1412045286">
    <w:abstractNumId w:val="6"/>
  </w:num>
  <w:num w:numId="11" w16cid:durableId="1600138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4C2"/>
    <w:rsid w:val="00000C34"/>
    <w:rsid w:val="000046C4"/>
    <w:rsid w:val="00012D65"/>
    <w:rsid w:val="00013235"/>
    <w:rsid w:val="00013350"/>
    <w:rsid w:val="000160C6"/>
    <w:rsid w:val="000246D4"/>
    <w:rsid w:val="0002636E"/>
    <w:rsid w:val="00031A00"/>
    <w:rsid w:val="00031E86"/>
    <w:rsid w:val="00051601"/>
    <w:rsid w:val="00066295"/>
    <w:rsid w:val="00096CBE"/>
    <w:rsid w:val="000A3ADF"/>
    <w:rsid w:val="000C7EE7"/>
    <w:rsid w:val="000E08CF"/>
    <w:rsid w:val="000E6875"/>
    <w:rsid w:val="000F0AD7"/>
    <w:rsid w:val="000F24D2"/>
    <w:rsid w:val="0010193F"/>
    <w:rsid w:val="00101B84"/>
    <w:rsid w:val="00102608"/>
    <w:rsid w:val="00102845"/>
    <w:rsid w:val="00105287"/>
    <w:rsid w:val="00113EF3"/>
    <w:rsid w:val="001219B9"/>
    <w:rsid w:val="001231C3"/>
    <w:rsid w:val="00124AD0"/>
    <w:rsid w:val="0014362C"/>
    <w:rsid w:val="00150BBF"/>
    <w:rsid w:val="0015134C"/>
    <w:rsid w:val="001564B7"/>
    <w:rsid w:val="00160E7A"/>
    <w:rsid w:val="00161FCF"/>
    <w:rsid w:val="001678DE"/>
    <w:rsid w:val="0017058D"/>
    <w:rsid w:val="00171F09"/>
    <w:rsid w:val="0019147D"/>
    <w:rsid w:val="00193CB4"/>
    <w:rsid w:val="00197CB9"/>
    <w:rsid w:val="001B10B1"/>
    <w:rsid w:val="001B6ABE"/>
    <w:rsid w:val="002015D1"/>
    <w:rsid w:val="00201603"/>
    <w:rsid w:val="0020240B"/>
    <w:rsid w:val="00213728"/>
    <w:rsid w:val="00217D06"/>
    <w:rsid w:val="00240E2C"/>
    <w:rsid w:val="00250736"/>
    <w:rsid w:val="00250949"/>
    <w:rsid w:val="00251677"/>
    <w:rsid w:val="00253D67"/>
    <w:rsid w:val="00253E3F"/>
    <w:rsid w:val="00254748"/>
    <w:rsid w:val="00256BCF"/>
    <w:rsid w:val="002609AB"/>
    <w:rsid w:val="00263F1E"/>
    <w:rsid w:val="00271ACB"/>
    <w:rsid w:val="002731F6"/>
    <w:rsid w:val="002748A3"/>
    <w:rsid w:val="0028414E"/>
    <w:rsid w:val="002950A1"/>
    <w:rsid w:val="00297577"/>
    <w:rsid w:val="002A46C6"/>
    <w:rsid w:val="002B04C2"/>
    <w:rsid w:val="002B4B03"/>
    <w:rsid w:val="002C2D4C"/>
    <w:rsid w:val="002C335B"/>
    <w:rsid w:val="002E5012"/>
    <w:rsid w:val="002F3904"/>
    <w:rsid w:val="003013DC"/>
    <w:rsid w:val="0030333D"/>
    <w:rsid w:val="003412A5"/>
    <w:rsid w:val="003412FD"/>
    <w:rsid w:val="00341E25"/>
    <w:rsid w:val="00344719"/>
    <w:rsid w:val="003478E1"/>
    <w:rsid w:val="00352901"/>
    <w:rsid w:val="00370031"/>
    <w:rsid w:val="00371DAD"/>
    <w:rsid w:val="003720CB"/>
    <w:rsid w:val="0037677C"/>
    <w:rsid w:val="003825D3"/>
    <w:rsid w:val="003C4E08"/>
    <w:rsid w:val="003C7AFD"/>
    <w:rsid w:val="003E2315"/>
    <w:rsid w:val="003E44C5"/>
    <w:rsid w:val="003F26CE"/>
    <w:rsid w:val="003F3773"/>
    <w:rsid w:val="003F5CFB"/>
    <w:rsid w:val="003F6FF2"/>
    <w:rsid w:val="00401F42"/>
    <w:rsid w:val="0040439F"/>
    <w:rsid w:val="004053FE"/>
    <w:rsid w:val="00415038"/>
    <w:rsid w:val="00450C24"/>
    <w:rsid w:val="004736AA"/>
    <w:rsid w:val="00473C62"/>
    <w:rsid w:val="00475987"/>
    <w:rsid w:val="00475DF9"/>
    <w:rsid w:val="00476055"/>
    <w:rsid w:val="00481920"/>
    <w:rsid w:val="004A6623"/>
    <w:rsid w:val="004B0D96"/>
    <w:rsid w:val="004B5EB7"/>
    <w:rsid w:val="004B7E2D"/>
    <w:rsid w:val="004C3782"/>
    <w:rsid w:val="004E15A8"/>
    <w:rsid w:val="004E69C9"/>
    <w:rsid w:val="004F1DB8"/>
    <w:rsid w:val="00507F67"/>
    <w:rsid w:val="005116CB"/>
    <w:rsid w:val="00523E44"/>
    <w:rsid w:val="00524CAD"/>
    <w:rsid w:val="00531DA6"/>
    <w:rsid w:val="00533A3D"/>
    <w:rsid w:val="00535657"/>
    <w:rsid w:val="00537D0B"/>
    <w:rsid w:val="00552251"/>
    <w:rsid w:val="00557B0B"/>
    <w:rsid w:val="00561ACD"/>
    <w:rsid w:val="005664BA"/>
    <w:rsid w:val="005719BB"/>
    <w:rsid w:val="00576B63"/>
    <w:rsid w:val="005872BA"/>
    <w:rsid w:val="00590518"/>
    <w:rsid w:val="005A0B30"/>
    <w:rsid w:val="005B0133"/>
    <w:rsid w:val="005B59A4"/>
    <w:rsid w:val="005D73CB"/>
    <w:rsid w:val="005F0413"/>
    <w:rsid w:val="005F1E51"/>
    <w:rsid w:val="00624E68"/>
    <w:rsid w:val="00637816"/>
    <w:rsid w:val="00657F9E"/>
    <w:rsid w:val="006628A1"/>
    <w:rsid w:val="0066384D"/>
    <w:rsid w:val="00665D02"/>
    <w:rsid w:val="00665FD0"/>
    <w:rsid w:val="0068055A"/>
    <w:rsid w:val="00682360"/>
    <w:rsid w:val="006A7C53"/>
    <w:rsid w:val="006C04F5"/>
    <w:rsid w:val="006C2E4F"/>
    <w:rsid w:val="006C62D1"/>
    <w:rsid w:val="006D650F"/>
    <w:rsid w:val="006D6DBB"/>
    <w:rsid w:val="006E301B"/>
    <w:rsid w:val="006E7DB0"/>
    <w:rsid w:val="006F5842"/>
    <w:rsid w:val="0070462D"/>
    <w:rsid w:val="007058B8"/>
    <w:rsid w:val="007110CA"/>
    <w:rsid w:val="00712BAA"/>
    <w:rsid w:val="00720F4E"/>
    <w:rsid w:val="0073061D"/>
    <w:rsid w:val="007328CD"/>
    <w:rsid w:val="00737EEE"/>
    <w:rsid w:val="00742E67"/>
    <w:rsid w:val="0074505B"/>
    <w:rsid w:val="007761B3"/>
    <w:rsid w:val="00792563"/>
    <w:rsid w:val="007A28CE"/>
    <w:rsid w:val="007A35D4"/>
    <w:rsid w:val="007A48AA"/>
    <w:rsid w:val="007A52CB"/>
    <w:rsid w:val="007B0C37"/>
    <w:rsid w:val="007C3648"/>
    <w:rsid w:val="007C450D"/>
    <w:rsid w:val="007C7E89"/>
    <w:rsid w:val="007D3F35"/>
    <w:rsid w:val="007E11B9"/>
    <w:rsid w:val="007E132C"/>
    <w:rsid w:val="007E48E6"/>
    <w:rsid w:val="0080495B"/>
    <w:rsid w:val="00811E1D"/>
    <w:rsid w:val="00813B07"/>
    <w:rsid w:val="0082766E"/>
    <w:rsid w:val="00830D59"/>
    <w:rsid w:val="00831B4F"/>
    <w:rsid w:val="008577D3"/>
    <w:rsid w:val="00866457"/>
    <w:rsid w:val="00870182"/>
    <w:rsid w:val="0087197B"/>
    <w:rsid w:val="00871DE3"/>
    <w:rsid w:val="0088176B"/>
    <w:rsid w:val="00882FA1"/>
    <w:rsid w:val="00893950"/>
    <w:rsid w:val="008A4656"/>
    <w:rsid w:val="008B2E0C"/>
    <w:rsid w:val="008C5DC8"/>
    <w:rsid w:val="008D4E82"/>
    <w:rsid w:val="008D7D6C"/>
    <w:rsid w:val="008E193C"/>
    <w:rsid w:val="008F5C17"/>
    <w:rsid w:val="00901377"/>
    <w:rsid w:val="00910EEE"/>
    <w:rsid w:val="00913D31"/>
    <w:rsid w:val="0091499B"/>
    <w:rsid w:val="00916216"/>
    <w:rsid w:val="00963F76"/>
    <w:rsid w:val="0099044B"/>
    <w:rsid w:val="00994863"/>
    <w:rsid w:val="009A2EE7"/>
    <w:rsid w:val="009B0D21"/>
    <w:rsid w:val="009B5D12"/>
    <w:rsid w:val="009B6760"/>
    <w:rsid w:val="009D05E2"/>
    <w:rsid w:val="009D19CE"/>
    <w:rsid w:val="009D5CDE"/>
    <w:rsid w:val="00A13C2C"/>
    <w:rsid w:val="00A20802"/>
    <w:rsid w:val="00A227B1"/>
    <w:rsid w:val="00A2491B"/>
    <w:rsid w:val="00A327E7"/>
    <w:rsid w:val="00A400C7"/>
    <w:rsid w:val="00A44549"/>
    <w:rsid w:val="00A652CD"/>
    <w:rsid w:val="00A65B42"/>
    <w:rsid w:val="00A72C1F"/>
    <w:rsid w:val="00A858F6"/>
    <w:rsid w:val="00A86105"/>
    <w:rsid w:val="00A9072A"/>
    <w:rsid w:val="00A91B7E"/>
    <w:rsid w:val="00AA3105"/>
    <w:rsid w:val="00AB16C5"/>
    <w:rsid w:val="00AC5232"/>
    <w:rsid w:val="00AD4511"/>
    <w:rsid w:val="00AF0135"/>
    <w:rsid w:val="00AF3F3B"/>
    <w:rsid w:val="00AF650F"/>
    <w:rsid w:val="00B056EA"/>
    <w:rsid w:val="00B05FA3"/>
    <w:rsid w:val="00B1309A"/>
    <w:rsid w:val="00B133D6"/>
    <w:rsid w:val="00B14113"/>
    <w:rsid w:val="00B21811"/>
    <w:rsid w:val="00B2355F"/>
    <w:rsid w:val="00B26D43"/>
    <w:rsid w:val="00B310EC"/>
    <w:rsid w:val="00B44389"/>
    <w:rsid w:val="00B4565C"/>
    <w:rsid w:val="00B50E6E"/>
    <w:rsid w:val="00B519A9"/>
    <w:rsid w:val="00B5531A"/>
    <w:rsid w:val="00B75158"/>
    <w:rsid w:val="00B86F79"/>
    <w:rsid w:val="00B94E5C"/>
    <w:rsid w:val="00B971EC"/>
    <w:rsid w:val="00BA0228"/>
    <w:rsid w:val="00BA0AF0"/>
    <w:rsid w:val="00BC3DB7"/>
    <w:rsid w:val="00BC6E18"/>
    <w:rsid w:val="00BD22A9"/>
    <w:rsid w:val="00BD419A"/>
    <w:rsid w:val="00BD47D3"/>
    <w:rsid w:val="00BD733D"/>
    <w:rsid w:val="00BE1823"/>
    <w:rsid w:val="00BF29E3"/>
    <w:rsid w:val="00BF3220"/>
    <w:rsid w:val="00C121A3"/>
    <w:rsid w:val="00C12419"/>
    <w:rsid w:val="00C2696A"/>
    <w:rsid w:val="00C31478"/>
    <w:rsid w:val="00C54B11"/>
    <w:rsid w:val="00C61B28"/>
    <w:rsid w:val="00C61F88"/>
    <w:rsid w:val="00C66B86"/>
    <w:rsid w:val="00C92364"/>
    <w:rsid w:val="00CB1ADF"/>
    <w:rsid w:val="00CB759A"/>
    <w:rsid w:val="00CC4D2C"/>
    <w:rsid w:val="00CC5904"/>
    <w:rsid w:val="00CD6FFE"/>
    <w:rsid w:val="00CD7369"/>
    <w:rsid w:val="00CE78C8"/>
    <w:rsid w:val="00CF1D82"/>
    <w:rsid w:val="00CF5D00"/>
    <w:rsid w:val="00CF6A68"/>
    <w:rsid w:val="00D01D6C"/>
    <w:rsid w:val="00D032F7"/>
    <w:rsid w:val="00D03D04"/>
    <w:rsid w:val="00D05F1E"/>
    <w:rsid w:val="00D279A0"/>
    <w:rsid w:val="00D311FE"/>
    <w:rsid w:val="00D3730E"/>
    <w:rsid w:val="00D40CF7"/>
    <w:rsid w:val="00D55B7F"/>
    <w:rsid w:val="00D6676C"/>
    <w:rsid w:val="00D673DA"/>
    <w:rsid w:val="00D724A0"/>
    <w:rsid w:val="00D8566B"/>
    <w:rsid w:val="00D92798"/>
    <w:rsid w:val="00DB0D22"/>
    <w:rsid w:val="00DC08AA"/>
    <w:rsid w:val="00DD15AD"/>
    <w:rsid w:val="00DD3EF7"/>
    <w:rsid w:val="00DE4F3D"/>
    <w:rsid w:val="00E024DD"/>
    <w:rsid w:val="00E1239E"/>
    <w:rsid w:val="00E16638"/>
    <w:rsid w:val="00E27FA5"/>
    <w:rsid w:val="00E426EF"/>
    <w:rsid w:val="00E52EF4"/>
    <w:rsid w:val="00E617F0"/>
    <w:rsid w:val="00E72CBF"/>
    <w:rsid w:val="00E923C7"/>
    <w:rsid w:val="00EA542E"/>
    <w:rsid w:val="00EA7708"/>
    <w:rsid w:val="00EA7AE8"/>
    <w:rsid w:val="00EC2619"/>
    <w:rsid w:val="00EE453F"/>
    <w:rsid w:val="00F11425"/>
    <w:rsid w:val="00F25311"/>
    <w:rsid w:val="00F35A93"/>
    <w:rsid w:val="00F47B86"/>
    <w:rsid w:val="00F508DF"/>
    <w:rsid w:val="00F74EC1"/>
    <w:rsid w:val="00F96CEB"/>
    <w:rsid w:val="00FA0BC6"/>
    <w:rsid w:val="00FA1740"/>
    <w:rsid w:val="00FA330F"/>
    <w:rsid w:val="00FB5F10"/>
    <w:rsid w:val="00FC466C"/>
    <w:rsid w:val="00FD1063"/>
    <w:rsid w:val="00FE174F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E7C29"/>
  <w15:chartTrackingRefBased/>
  <w15:docId w15:val="{2C540E1D-C78F-4F92-B0F1-B2F7C30B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95B"/>
    <w:pPr>
      <w:keepNext/>
      <w:keepLines/>
      <w:spacing w:before="240" w:after="0"/>
      <w:outlineLvl w:val="0"/>
    </w:pPr>
    <w:rPr>
      <w:rFonts w:ascii="FagoNoBlack Black" w:eastAsiaTheme="majorEastAsia" w:hAnsi="FagoNoBlack Black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105"/>
  </w:style>
  <w:style w:type="paragraph" w:styleId="Footer">
    <w:name w:val="footer"/>
    <w:basedOn w:val="Normal"/>
    <w:link w:val="FooterChar"/>
    <w:uiPriority w:val="99"/>
    <w:unhideWhenUsed/>
    <w:rsid w:val="00AA3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105"/>
  </w:style>
  <w:style w:type="character" w:styleId="Hyperlink">
    <w:name w:val="Hyperlink"/>
    <w:uiPriority w:val="99"/>
    <w:unhideWhenUsed/>
    <w:rsid w:val="00AA310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39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84D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6384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817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76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0495B"/>
    <w:rPr>
      <w:rFonts w:ascii="FagoNoBlack Black" w:eastAsiaTheme="majorEastAsia" w:hAnsi="FagoNoBlack Black" w:cstheme="majorBidi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0F0AD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94E5C"/>
    <w:rPr>
      <w:b/>
      <w:bCs/>
    </w:rPr>
  </w:style>
  <w:style w:type="table" w:styleId="TableGrid">
    <w:name w:val="Table Grid"/>
    <w:basedOn w:val="TableNormal"/>
    <w:uiPriority w:val="39"/>
    <w:rsid w:val="00160E7A"/>
    <w:rPr>
      <w:rFonts w:ascii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BC3DB7"/>
    <w:pPr>
      <w:outlineLvl w:val="9"/>
    </w:pPr>
    <w:rPr>
      <w:rFonts w:asciiTheme="majorHAnsi" w:hAnsiTheme="majorHAnsi"/>
      <w:color w:val="2E74B5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C3DB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E86"/>
    <w:rPr>
      <w:rFonts w:ascii="Segoe UI" w:hAnsi="Segoe UI" w:cs="Segoe UI"/>
      <w:sz w:val="18"/>
      <w:szCs w:val="18"/>
      <w:lang w:eastAsia="en-US"/>
    </w:rPr>
  </w:style>
  <w:style w:type="paragraph" w:customStyle="1" w:styleId="BodyCopy">
    <w:name w:val="Body Copy"/>
    <w:basedOn w:val="Normal"/>
    <w:link w:val="BodyCopyChar"/>
    <w:qFormat/>
    <w:rsid w:val="003F5CFB"/>
    <w:pPr>
      <w:spacing w:after="0" w:line="250" w:lineRule="exact"/>
      <w:ind w:left="567"/>
    </w:pPr>
    <w:rPr>
      <w:rFonts w:ascii="Arial" w:hAnsi="Arial" w:cs="Arial"/>
      <w:sz w:val="18"/>
      <w:szCs w:val="18"/>
    </w:rPr>
  </w:style>
  <w:style w:type="character" w:customStyle="1" w:styleId="BodyCopyChar">
    <w:name w:val="Body Copy Char"/>
    <w:basedOn w:val="DefaultParagraphFont"/>
    <w:link w:val="BodyCopy"/>
    <w:rsid w:val="003F5CFB"/>
    <w:rPr>
      <w:rFonts w:ascii="Arial" w:hAnsi="Arial" w:cs="Arial"/>
      <w:sz w:val="18"/>
      <w:szCs w:val="18"/>
      <w:lang w:eastAsia="en-US"/>
    </w:rPr>
  </w:style>
  <w:style w:type="character" w:customStyle="1" w:styleId="redbar1">
    <w:name w:val="redbar1"/>
    <w:rsid w:val="003F5CFB"/>
    <w:rPr>
      <w:color w:val="E5173F"/>
    </w:rPr>
  </w:style>
  <w:style w:type="character" w:styleId="FollowedHyperlink">
    <w:name w:val="FollowedHyperlink"/>
    <w:basedOn w:val="DefaultParagraphFont"/>
    <w:uiPriority w:val="99"/>
    <w:semiHidden/>
    <w:unhideWhenUsed/>
    <w:rsid w:val="0089395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82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6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int-it.co.uk" TargetMode="External"/><Relationship Id="rId1" Type="http://schemas.openxmlformats.org/officeDocument/2006/relationships/image" Target="media/image10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aartenW\Saint%20IT%20Ltd\Saint%20IT%20-%20Documents\General\Stationery\Custom%20Saint%20IT%20Templates\LetterHead%20Template_with%20Classific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A46CA9798C54097661A96F11FB1DA" ma:contentTypeVersion="16" ma:contentTypeDescription="Create a new document." ma:contentTypeScope="" ma:versionID="bcad8b46d4a99d8a7f5b26c65c24c941">
  <xsd:schema xmlns:xsd="http://www.w3.org/2001/XMLSchema" xmlns:xs="http://www.w3.org/2001/XMLSchema" xmlns:p="http://schemas.microsoft.com/office/2006/metadata/properties" xmlns:ns2="37834389-6c9c-4a1f-b3b9-3e5c9bd9bdcf" xmlns:ns3="8976012e-f77c-4742-aca0-9a5b41c5edcc" targetNamespace="http://schemas.microsoft.com/office/2006/metadata/properties" ma:root="true" ma:fieldsID="4c956594e5c4eaa99cae047953bc8334" ns2:_="" ns3:_="">
    <xsd:import namespace="37834389-6c9c-4a1f-b3b9-3e5c9bd9bdcf"/>
    <xsd:import namespace="8976012e-f77c-4742-aca0-9a5b41c5e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34389-6c9c-4a1f-b3b9-3e5c9bd9b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977138-6144-459e-8afc-7000ee658f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6012e-f77c-4742-aca0-9a5b41c5ed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417329-dde6-4488-bc73-4a130a96cb9a}" ma:internalName="TaxCatchAll" ma:showField="CatchAllData" ma:web="8976012e-f77c-4742-aca0-9a5b41c5e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76012e-f77c-4742-aca0-9a5b41c5edcc" xsi:nil="true"/>
    <lcf76f155ced4ddcb4097134ff3c332f xmlns="37834389-6c9c-4a1f-b3b9-3e5c9bd9bdc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D05B23-9550-48F2-AF2B-8A955ECDB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34389-6c9c-4a1f-b3b9-3e5c9bd9bdcf"/>
    <ds:schemaRef ds:uri="8976012e-f77c-4742-aca0-9a5b41c5e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ECB21F-0F5B-4E0F-88E8-F9C5A9CC0D57}">
  <ds:schemaRefs>
    <ds:schemaRef ds:uri="http://schemas.microsoft.com/office/2006/metadata/properties"/>
    <ds:schemaRef ds:uri="http://schemas.microsoft.com/office/infopath/2007/PartnerControls"/>
    <ds:schemaRef ds:uri="8976012e-f77c-4742-aca0-9a5b41c5edcc"/>
    <ds:schemaRef ds:uri="37834389-6c9c-4a1f-b3b9-3e5c9bd9bdcf"/>
  </ds:schemaRefs>
</ds:datastoreItem>
</file>

<file path=customXml/itemProps3.xml><?xml version="1.0" encoding="utf-8"?>
<ds:datastoreItem xmlns:ds="http://schemas.openxmlformats.org/officeDocument/2006/customXml" ds:itemID="{14796558-F48C-41C4-B3F7-CDBE08CD64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E010C9-195D-4523-A53C-0C5BA1F2C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Template_with Classification.dotx</Template>
  <TotalTime>20</TotalTime>
  <Pages>3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Access UK Ltd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JMaartenW</dc:creator>
  <cp:keywords/>
  <dc:description/>
  <cp:lastModifiedBy>Maarten Westera</cp:lastModifiedBy>
  <cp:revision>24</cp:revision>
  <cp:lastPrinted>2022-11-10T20:51:00Z</cp:lastPrinted>
  <dcterms:created xsi:type="dcterms:W3CDTF">2023-07-08T00:23:00Z</dcterms:created>
  <dcterms:modified xsi:type="dcterms:W3CDTF">2023-07-08T00:42:00Z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0x01010046BA46CA9798C54097661A96F11FB1DA</vt:lpwstr>
  </property>
  <property fmtid="{D5CDD505-2E9C-101B-9397-08002B2CF9AE}" pid="3" name="MediaServiceImageTags">
    <vt:lpwstr/>
  </property>
</Properties>
</file>